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72C" w:rsidRPr="00D6472C" w:rsidRDefault="00D6472C" w:rsidP="00D6472C">
      <w:pPr>
        <w:shd w:val="clear" w:color="auto" w:fill="FFFFFF"/>
        <w:spacing w:after="144" w:line="240" w:lineRule="auto"/>
        <w:jc w:val="center"/>
        <w:outlineLvl w:val="0"/>
        <w:rPr>
          <w:rFonts w:ascii="Times New Roman" w:eastAsia="Times New Roman" w:hAnsi="Times New Roman" w:cs="Times New Roman"/>
          <w:b/>
          <w:kern w:val="36"/>
          <w:sz w:val="28"/>
          <w:szCs w:val="28"/>
          <w:lang w:eastAsia="ru-RU"/>
        </w:rPr>
      </w:pPr>
      <w:r w:rsidRPr="00D6472C">
        <w:rPr>
          <w:rFonts w:ascii="Times New Roman" w:eastAsia="Times New Roman" w:hAnsi="Times New Roman" w:cs="Times New Roman"/>
          <w:b/>
          <w:kern w:val="36"/>
          <w:sz w:val="28"/>
          <w:szCs w:val="28"/>
          <w:lang w:eastAsia="ru-RU"/>
        </w:rPr>
        <w:t>Работа с персональными данными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1. Общие положения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1.1. Настоящее Положение об обработке персональных данных работников Муниципального бюджетного общеобразовательного учреждения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w:t>
      </w:r>
      <w:r w:rsidR="001B3DDD">
        <w:rPr>
          <w:rFonts w:ascii="Times New Roman" w:eastAsia="Times New Roman" w:hAnsi="Times New Roman" w:cs="Times New Roman"/>
          <w:sz w:val="28"/>
          <w:szCs w:val="28"/>
          <w:lang w:eastAsia="ru-RU"/>
        </w:rPr>
        <w:t xml:space="preserve">(далее – </w:t>
      </w:r>
      <w:r w:rsidRPr="00D6472C">
        <w:rPr>
          <w:rFonts w:ascii="Times New Roman" w:eastAsia="Times New Roman" w:hAnsi="Times New Roman" w:cs="Times New Roman"/>
          <w:sz w:val="28"/>
          <w:szCs w:val="28"/>
          <w:lang w:eastAsia="ru-RU"/>
        </w:rPr>
        <w:t xml:space="preserve">Положение)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1.2. Цель разработки Положения - определение порядка обработки персональных данных работников муниципального общеобразовательного бюджетного учреждения средняя общеобразовательная школа с. </w:t>
      </w:r>
      <w:proofErr w:type="spellStart"/>
      <w:r w:rsidRPr="00D6472C">
        <w:rPr>
          <w:rFonts w:ascii="Times New Roman" w:eastAsia="Times New Roman" w:hAnsi="Times New Roman" w:cs="Times New Roman"/>
          <w:sz w:val="28"/>
          <w:szCs w:val="28"/>
          <w:lang w:eastAsia="ru-RU"/>
        </w:rPr>
        <w:t>Нижегородка</w:t>
      </w:r>
      <w:proofErr w:type="spellEnd"/>
      <w:r w:rsidRPr="00D6472C">
        <w:rPr>
          <w:rFonts w:ascii="Times New Roman" w:eastAsia="Times New Roman" w:hAnsi="Times New Roman" w:cs="Times New Roman"/>
          <w:sz w:val="28"/>
          <w:szCs w:val="28"/>
          <w:lang w:eastAsia="ru-RU"/>
        </w:rPr>
        <w:t xml:space="preserve"> муниципального района Уфимский район Республики Башкортостан. (далее –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обеспечение защиты прав и свобод работников МБОУ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при обработке их персональных данных, а также установление ответственности должностных лиц, имеющих доступ к персональным данным работников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за невыполнение требований норм, регулирующих обработку и защиту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1.3. Порядок ввода в действие и изменения Положения.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1.3.1. Настоящее Положение вступает в силу с момента его утверждения директором  </w:t>
      </w:r>
      <w:r w:rsidR="001B3DDD" w:rsidRPr="001B3DDD">
        <w:rPr>
          <w:rFonts w:ascii="Times New Roman" w:eastAsia="Times New Roman" w:hAnsi="Times New Roman" w:cs="Times New Roman"/>
          <w:sz w:val="28"/>
          <w:szCs w:val="28"/>
          <w:lang w:eastAsia="ru-RU"/>
        </w:rPr>
        <w:t xml:space="preserve">МОБУ СОШ </w:t>
      </w:r>
      <w:proofErr w:type="spellStart"/>
      <w:r w:rsidR="001B3DDD" w:rsidRPr="001B3DDD">
        <w:rPr>
          <w:rFonts w:ascii="Times New Roman" w:eastAsia="Times New Roman" w:hAnsi="Times New Roman" w:cs="Times New Roman"/>
          <w:sz w:val="28"/>
          <w:szCs w:val="28"/>
          <w:lang w:eastAsia="ru-RU"/>
        </w:rPr>
        <w:t>с.Нижегородка</w:t>
      </w:r>
      <w:proofErr w:type="spellEnd"/>
      <w:r w:rsidR="001B3DDD" w:rsidRPr="001B3DDD">
        <w:rPr>
          <w:rFonts w:ascii="Times New Roman" w:eastAsia="Times New Roman" w:hAnsi="Times New Roman" w:cs="Times New Roman"/>
          <w:sz w:val="28"/>
          <w:szCs w:val="28"/>
          <w:lang w:eastAsia="ru-RU"/>
        </w:rPr>
        <w:t xml:space="preserve"> </w:t>
      </w:r>
      <w:r w:rsidRPr="00D6472C">
        <w:rPr>
          <w:rFonts w:ascii="Times New Roman" w:eastAsia="Times New Roman" w:hAnsi="Times New Roman" w:cs="Times New Roman"/>
          <w:sz w:val="28"/>
          <w:szCs w:val="28"/>
          <w:lang w:eastAsia="ru-RU"/>
        </w:rPr>
        <w:t>и действует бессрочно, до замены его новым Положением.</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1.3.2. Все изменения в Положение вносятся приказом.</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1.4.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если иное не определено законом.</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2. Основные понятия и состав персональных данных работников</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2.1. Для целей настоящего Положения используются следующие основные понятия: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lastRenderedPageBreak/>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 использование персональных данных - действия (операции) с персональными данными, совершаемые должностным лицом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информация - сведения (сообщения, данные) независимо от формы их представления;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lastRenderedPageBreak/>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2.2. В состав персональных данных работников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2.3. Комплекс документов, сопровождающий процесс оформления трудовых отношений работника в </w:t>
      </w:r>
      <w:r w:rsidR="001B3DDD" w:rsidRPr="001B3DDD">
        <w:rPr>
          <w:rFonts w:ascii="Times New Roman" w:eastAsia="Times New Roman" w:hAnsi="Times New Roman" w:cs="Times New Roman"/>
          <w:sz w:val="28"/>
          <w:szCs w:val="28"/>
          <w:lang w:eastAsia="ru-RU"/>
        </w:rPr>
        <w:t xml:space="preserve">МОБУ СОШ </w:t>
      </w:r>
      <w:proofErr w:type="spellStart"/>
      <w:r w:rsidR="001B3DDD" w:rsidRPr="001B3DDD">
        <w:rPr>
          <w:rFonts w:ascii="Times New Roman" w:eastAsia="Times New Roman" w:hAnsi="Times New Roman" w:cs="Times New Roman"/>
          <w:sz w:val="28"/>
          <w:szCs w:val="28"/>
          <w:lang w:eastAsia="ru-RU"/>
        </w:rPr>
        <w:t>с.Нижегородка</w:t>
      </w:r>
      <w:proofErr w:type="spellEnd"/>
      <w:r w:rsidR="001B3DDD" w:rsidRPr="001B3DDD">
        <w:rPr>
          <w:rFonts w:ascii="Times New Roman" w:eastAsia="Times New Roman" w:hAnsi="Times New Roman" w:cs="Times New Roman"/>
          <w:sz w:val="28"/>
          <w:szCs w:val="28"/>
          <w:lang w:eastAsia="ru-RU"/>
        </w:rPr>
        <w:t xml:space="preserve"> </w:t>
      </w:r>
      <w:r w:rsidRPr="00D6472C">
        <w:rPr>
          <w:rFonts w:ascii="Times New Roman" w:eastAsia="Times New Roman" w:hAnsi="Times New Roman" w:cs="Times New Roman"/>
          <w:sz w:val="28"/>
          <w:szCs w:val="28"/>
          <w:lang w:eastAsia="ru-RU"/>
        </w:rPr>
        <w:t>при его приеме, переводе и увольнении.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2.3.1. Информация, представляемая работником при поступлении на работу в учреждение,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паспорт или иной документ, удостоверяющий личность;</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или трудовая книжка у работника отсутствует в связи с ее утратой или по другим причинам;</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страховое свидетельство государственного пенсионного страхования;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документы воинского учета - для военнообязанных и лиц, подлежащих воинскому учету;</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свидетельство о присвоении ИНН (при его наличии у работника).</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2.3.2. При оформлении работника в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заполняется  унифицированная форма Т-2 «Личная карточка работника», в которой отражаются следующие анкетные и биографические данные работника:</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общие сведения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(Ф.И.О. работника, дата рождения, место рождения, гражданство, образование, профессия, стаж работы, состояние в браке, паспортные данные);</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 воинском учете;</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данные о приеме на работу;</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lastRenderedPageBreak/>
        <w:t>В дальнейшем в личную карточку вносятся: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 переводах на другую работу;</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об аттестации;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 повышении квалификации;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 профессиональной переподготовке;</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 наградах (поощрениях), почетных званиях;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об отпусках;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 социальных гарантиях;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 месте жительства и контактных телефонах.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2.3.3. В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создаются и хранятся следующие группы документов, содержащие данные о работниках в единичном или сводном виде:</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документы по планированию, учету, анализу и отчетности в части работы с персоналом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 Сбор, обработка и защита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3.1. Порядок получения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3.1.1. Все персональные данные работника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w:t>
      </w:r>
      <w:r w:rsidRPr="00D6472C">
        <w:rPr>
          <w:rFonts w:ascii="Times New Roman" w:eastAsia="Times New Roman" w:hAnsi="Times New Roman" w:cs="Times New Roman"/>
          <w:sz w:val="28"/>
          <w:szCs w:val="28"/>
          <w:lang w:eastAsia="ru-RU"/>
        </w:rPr>
        <w:lastRenderedPageBreak/>
        <w:t>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3.1.2. Работодатель не имеет права получать и обрабатывать персональные данные работника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персональные данные являются общедоступными;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по требованию полномочных государственных органов в случаях, предусмотренных федеральным законом.</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3.1.3. Работодатель вправе обрабатывать персональные данные работников только с их письменного согласия.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3.1.4. Письменное согласие работника на обработку своих персональных данных должно включать в себя: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наименование (фамилию, имя, отчество) и адрес оператора, получающего согласие субъекта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цель обработки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перечень персональных данных, на обработку которых дается согласие субъекта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lastRenderedPageBreak/>
        <w:t>- срок, в течение которого действует согласие, а также порядок его отзыва. Форма заявления о согласии работника на обработку персональных данных см. в приложении 1 к настоящему Положению.</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3.1.5. Согласие работника не требуется в следующих случаях: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обработка персональных данных осуществляется в целях исполнения трудового договора;</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3.2. Порядок обработки, передачи и хранения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3.2.1. Работник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предоставляет достоверные сведения о себе. Ответственное лицо за обработку персональных данных  проверяет достоверность сведений, сверяя данные, предоставленные работником, с имеющимися у работника документами.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3.2.2. В соответствии со ст. 86 ТК РФ в целях обеспечения прав и свобод человека и гражданина  Работодатель и его представители при обработке персональных данных работника должны соблюдать следующие общие требования:</w:t>
      </w:r>
    </w:p>
    <w:p w:rsidR="00D6472C" w:rsidRPr="00D6472C" w:rsidRDefault="00D6472C" w:rsidP="00D6472C">
      <w:pPr>
        <w:shd w:val="clear" w:color="auto" w:fill="FFFFFF"/>
        <w:spacing w:after="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r w:rsidRPr="00D6472C">
        <w:rPr>
          <w:rFonts w:ascii="Times New Roman" w:eastAsia="Times New Roman" w:hAnsi="Times New Roman" w:cs="Times New Roman"/>
          <w:sz w:val="28"/>
          <w:szCs w:val="28"/>
          <w:bdr w:val="none" w:sz="0" w:space="0" w:color="auto" w:frame="1"/>
          <w:vertAlign w:val="superscript"/>
          <w:lang w:eastAsia="ru-RU"/>
        </w:rPr>
        <w:t>.</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3.2.2.3. При принятии решений, затрагивающих интересы работника, Работодатель не имеет права основываться на персональных данных </w:t>
      </w:r>
      <w:r w:rsidRPr="00D6472C">
        <w:rPr>
          <w:rFonts w:ascii="Times New Roman" w:eastAsia="Times New Roman" w:hAnsi="Times New Roman" w:cs="Times New Roman"/>
          <w:sz w:val="28"/>
          <w:szCs w:val="28"/>
          <w:lang w:eastAsia="ru-RU"/>
        </w:rPr>
        <w:lastRenderedPageBreak/>
        <w:t>работника, полученных исключительно в результате их автоматизированной обработки или электронного получения.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3.2.2.4.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3.2.2.5. Работники и их представители должны быть ознакомлены под расписку с документами дошкольного учреждения, устанавливающими порядок обработки персональных данных работников, а также об их правах и обязанностях в этой области.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3.2.2.6. Во всех случаях отказ работника от своих прав на сохранение и защиту тайны недействителен.</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 Передача и хранение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4.1. При передаче персональных данных работника Работодатель должен соблюдать следующие требования: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4.1.4. Осуществлять передачу персональных данных работников в пределах Организации в соответствии с настоящим Положением.</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lastRenderedPageBreak/>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4.2. Хранение и использование персональных данных работников.</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4.2.1. Персональные данные работников обрабатываются и хранятся в отделе кадров.</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наименование (фамилия, имя, отчество) и адрес оператора или его представителя;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цель обработки персональных данных и ее правовое основание;</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предполагаемые пользователи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установленные настоящим Федеральным законом права субъекта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5. Доступ к персональным данным работников</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5.1. Право доступа к персональным данным работников имеют:</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 директор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сотрудники отдела кадров;</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сотрудники бухгалтерии;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руководители структурных подразделений по направлению деятельности (доступ к персональным данным только работников своего подразделения).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5.2. МБОУ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имеет право:</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lastRenderedPageBreak/>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5.2.2. Требовать от Работодателя уточнения, исключения или исправления неполных, неверных, устаревших, недостоверных, незаконно полученных или не являющих необходимыми для Работодателя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5.2.3. Получать от Работодателя: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 лицах, которые имеют доступ к персональным данным или которым может быть предоставлен такой доступ;</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перечень обрабатываемых персональных данных и источник их получения;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сроки обработки персональных данных, в том числе сроки их хранения;</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5.3.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5.4. Передача информации третьей стороне возможна только при письменном согласии работников.</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6. Ответственность за нарушение норм, регулирующих обработку и защиту персональных данных</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6.1. Работники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D6472C" w:rsidRPr="00D6472C" w:rsidRDefault="00D6472C" w:rsidP="00D6472C">
      <w:pPr>
        <w:shd w:val="clear" w:color="auto" w:fill="FFFFFF"/>
        <w:spacing w:after="150" w:line="336" w:lineRule="atLeast"/>
        <w:jc w:val="both"/>
        <w:rPr>
          <w:rFonts w:ascii="Times New Roman" w:eastAsia="Times New Roman" w:hAnsi="Times New Roman" w:cs="Times New Roman"/>
          <w:sz w:val="28"/>
          <w:szCs w:val="28"/>
          <w:lang w:eastAsia="ru-RU"/>
        </w:rPr>
      </w:pPr>
      <w:r w:rsidRPr="00D6472C">
        <w:rPr>
          <w:rFonts w:ascii="Times New Roman" w:eastAsia="Times New Roman" w:hAnsi="Times New Roman" w:cs="Times New Roman"/>
          <w:sz w:val="28"/>
          <w:szCs w:val="28"/>
          <w:lang w:eastAsia="ru-RU"/>
        </w:rPr>
        <w:t xml:space="preserve">6.2. Директор МОБУ СОШ </w:t>
      </w:r>
      <w:proofErr w:type="spellStart"/>
      <w:r w:rsidRPr="00D6472C">
        <w:rPr>
          <w:rFonts w:ascii="Times New Roman" w:eastAsia="Times New Roman" w:hAnsi="Times New Roman" w:cs="Times New Roman"/>
          <w:sz w:val="28"/>
          <w:szCs w:val="28"/>
          <w:lang w:eastAsia="ru-RU"/>
        </w:rPr>
        <w:t>с.Нижегородка</w:t>
      </w:r>
      <w:proofErr w:type="spellEnd"/>
      <w:r w:rsidRPr="00D6472C">
        <w:rPr>
          <w:rFonts w:ascii="Times New Roman" w:eastAsia="Times New Roman" w:hAnsi="Times New Roman" w:cs="Times New Roman"/>
          <w:sz w:val="28"/>
          <w:szCs w:val="28"/>
          <w:lang w:eastAsia="ru-RU"/>
        </w:rPr>
        <w:t xml:space="preserve">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w:t>
      </w:r>
      <w:r w:rsidRPr="00D6472C">
        <w:rPr>
          <w:rFonts w:ascii="Times New Roman" w:eastAsia="Times New Roman" w:hAnsi="Times New Roman" w:cs="Times New Roman"/>
          <w:sz w:val="28"/>
          <w:szCs w:val="28"/>
          <w:lang w:eastAsia="ru-RU"/>
        </w:rPr>
        <w:lastRenderedPageBreak/>
        <w:t>неправомерным использованием информации, содержащей персональные данные работника.</w:t>
      </w:r>
    </w:p>
    <w:p w:rsidR="007569DA" w:rsidRPr="00D6472C" w:rsidRDefault="001B3DDD">
      <w:pPr>
        <w:rPr>
          <w:rFonts w:ascii="Times New Roman" w:hAnsi="Times New Roman" w:cs="Times New Roman"/>
          <w:sz w:val="28"/>
          <w:szCs w:val="28"/>
        </w:rPr>
      </w:pPr>
    </w:p>
    <w:sectPr w:rsidR="007569DA" w:rsidRPr="00D6472C" w:rsidSect="004219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472C"/>
    <w:rsid w:val="001B3DDD"/>
    <w:rsid w:val="004219A8"/>
    <w:rsid w:val="00A853D9"/>
    <w:rsid w:val="00BC0B7D"/>
    <w:rsid w:val="00D647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9A8"/>
  </w:style>
  <w:style w:type="paragraph" w:styleId="1">
    <w:name w:val="heading 1"/>
    <w:basedOn w:val="a"/>
    <w:link w:val="10"/>
    <w:uiPriority w:val="9"/>
    <w:qFormat/>
    <w:rsid w:val="00D647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472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647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04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2831</Words>
  <Characters>16139</Characters>
  <Application>Microsoft Office Word</Application>
  <DocSecurity>0</DocSecurity>
  <Lines>134</Lines>
  <Paragraphs>37</Paragraphs>
  <ScaleCrop>false</ScaleCrop>
  <Company>Microsoft</Company>
  <LinksUpToDate>false</LinksUpToDate>
  <CharactersWithSpaces>18933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2021-10-31T05:16:00Z</dcterms:created>
  <dcterms:modified xsi:type="dcterms:W3CDTF">2021-10-31T05:22:00Z</dcterms:modified>
</cp:coreProperties>
</file>